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9939" w14:textId="77777777" w:rsidR="00EB76B6" w:rsidRPr="00EB76B6" w:rsidRDefault="00EB76B6" w:rsidP="00EB76B6">
      <w:r w:rsidRPr="00FF04DA">
        <w:rPr>
          <w:b/>
          <w:bCs/>
        </w:rPr>
        <w:t>Branka Klosternik</w:t>
      </w:r>
    </w:p>
    <w:p w14:paraId="16501067" w14:textId="77777777" w:rsidR="00EB76B6" w:rsidRPr="00FF04DA" w:rsidRDefault="00EB76B6" w:rsidP="00EB76B6">
      <w:r w:rsidRPr="00FF04DA">
        <w:rPr>
          <w:b/>
          <w:bCs/>
        </w:rPr>
        <w:t>Občina Ljubno ima priložnost, da izkoristi sredstva</w:t>
      </w:r>
      <w:r w:rsidR="001207B1">
        <w:rPr>
          <w:b/>
          <w:bCs/>
        </w:rPr>
        <w:t xml:space="preserve"> protipoplavne sanacije</w:t>
      </w:r>
      <w:r w:rsidRPr="00FF04DA">
        <w:rPr>
          <w:b/>
          <w:bCs/>
        </w:rPr>
        <w:t xml:space="preserve"> – a to moramo znati in </w:t>
      </w:r>
      <w:r>
        <w:rPr>
          <w:b/>
          <w:bCs/>
        </w:rPr>
        <w:t>narediti</w:t>
      </w:r>
      <w:r w:rsidRPr="00FF04DA">
        <w:rPr>
          <w:b/>
          <w:bCs/>
        </w:rPr>
        <w:t xml:space="preserve"> skupaj</w:t>
      </w:r>
    </w:p>
    <w:p w14:paraId="1891FA17" w14:textId="77777777" w:rsidR="00EB76B6" w:rsidRDefault="00EB76B6" w:rsidP="00FF5D1C">
      <w:pPr>
        <w:jc w:val="both"/>
        <w:rPr>
          <w:b/>
          <w:bCs/>
        </w:rPr>
      </w:pPr>
    </w:p>
    <w:p w14:paraId="33340073" w14:textId="46F4EA57" w:rsidR="00780BC6" w:rsidRPr="00FF5D1C" w:rsidRDefault="006F4F91" w:rsidP="00FF5D1C">
      <w:pPr>
        <w:jc w:val="both"/>
        <w:rPr>
          <w:b/>
          <w:bCs/>
        </w:rPr>
      </w:pPr>
      <w:r w:rsidRPr="00FF5D1C">
        <w:rPr>
          <w:b/>
          <w:bCs/>
        </w:rPr>
        <w:t>Branka Klosternik je postala direktorica občinske uprav</w:t>
      </w:r>
      <w:r w:rsidR="001207B1">
        <w:rPr>
          <w:b/>
          <w:bCs/>
        </w:rPr>
        <w:t>e</w:t>
      </w:r>
      <w:r w:rsidRPr="00FF5D1C">
        <w:rPr>
          <w:b/>
          <w:bCs/>
        </w:rPr>
        <w:t xml:space="preserve"> Občine Ljubno junija lani. </w:t>
      </w:r>
      <w:r w:rsidR="00C57DCB" w:rsidRPr="00FF5D1C">
        <w:rPr>
          <w:b/>
          <w:bCs/>
        </w:rPr>
        <w:t xml:space="preserve">V okolje in delo se je hitro vključila, čeprav </w:t>
      </w:r>
      <w:r w:rsidR="00842BC8">
        <w:rPr>
          <w:b/>
          <w:bCs/>
        </w:rPr>
        <w:t xml:space="preserve">delo v občinski upravi do sedaj </w:t>
      </w:r>
      <w:r w:rsidR="00C57DCB" w:rsidRPr="00FF5D1C">
        <w:rPr>
          <w:b/>
          <w:bCs/>
        </w:rPr>
        <w:t xml:space="preserve">ni </w:t>
      </w:r>
      <w:r w:rsidR="00842BC8">
        <w:rPr>
          <w:b/>
          <w:bCs/>
        </w:rPr>
        <w:t xml:space="preserve">bilo </w:t>
      </w:r>
      <w:r w:rsidR="00C57DCB" w:rsidRPr="00FF5D1C">
        <w:rPr>
          <w:b/>
          <w:bCs/>
        </w:rPr>
        <w:t xml:space="preserve">njeno primarno delovno področje. A strokovna podlaga, osebnostne lastnosti in vodstvene izkušnje so ji pomagale, da se je odlično zavihtela v sedlo.  </w:t>
      </w:r>
      <w:r w:rsidRPr="00FF5D1C">
        <w:rPr>
          <w:b/>
          <w:bCs/>
        </w:rPr>
        <w:t xml:space="preserve">Ker je po naravi sistematična in delovna, si je zastavila pet ključnih ciljev za razvoj in dobrobit vseh nas. Preberite, kako vidi razvoj naše občine in kaj se ji zdi najpomembnejše, da bi celotna občina, z vsemi zaselki vred, lahko </w:t>
      </w:r>
      <w:proofErr w:type="spellStart"/>
      <w:r w:rsidRPr="00FF5D1C">
        <w:rPr>
          <w:b/>
          <w:bCs/>
        </w:rPr>
        <w:t>Ljubenkam</w:t>
      </w:r>
      <w:proofErr w:type="spellEnd"/>
      <w:r w:rsidRPr="00FF5D1C">
        <w:rPr>
          <w:b/>
          <w:bCs/>
        </w:rPr>
        <w:t xml:space="preserve"> in </w:t>
      </w:r>
      <w:proofErr w:type="spellStart"/>
      <w:r w:rsidRPr="00FF5D1C">
        <w:rPr>
          <w:b/>
          <w:bCs/>
        </w:rPr>
        <w:t>Ljubencem</w:t>
      </w:r>
      <w:proofErr w:type="spellEnd"/>
      <w:r w:rsidRPr="00FF5D1C">
        <w:rPr>
          <w:b/>
          <w:bCs/>
        </w:rPr>
        <w:t xml:space="preserve"> ponudila največ, kar se da.</w:t>
      </w:r>
      <w:r w:rsidR="00FF5D1C" w:rsidRPr="00FF5D1C">
        <w:rPr>
          <w:b/>
          <w:bCs/>
        </w:rPr>
        <w:t xml:space="preserve"> Pred očmi ima </w:t>
      </w:r>
      <w:r w:rsidR="003F6F0F">
        <w:rPr>
          <w:b/>
          <w:bCs/>
        </w:rPr>
        <w:t xml:space="preserve">aktivno protipoplavno sanacijo in </w:t>
      </w:r>
      <w:r w:rsidR="00FF5D1C" w:rsidRPr="00FF5D1C">
        <w:rPr>
          <w:b/>
          <w:bCs/>
        </w:rPr>
        <w:t xml:space="preserve">razvoj </w:t>
      </w:r>
      <w:r w:rsidR="00DD1BEB">
        <w:rPr>
          <w:b/>
          <w:bCs/>
        </w:rPr>
        <w:t>občine</w:t>
      </w:r>
      <w:r w:rsidR="003F6F0F">
        <w:rPr>
          <w:b/>
          <w:bCs/>
        </w:rPr>
        <w:t>, spoštljivo medsebojno komunikacijo</w:t>
      </w:r>
      <w:r w:rsidR="00FF5D1C" w:rsidRPr="00FF5D1C">
        <w:rPr>
          <w:b/>
          <w:bCs/>
        </w:rPr>
        <w:t xml:space="preserve"> in zaupanj</w:t>
      </w:r>
      <w:r w:rsidR="0087449E">
        <w:rPr>
          <w:b/>
          <w:bCs/>
        </w:rPr>
        <w:t>e</w:t>
      </w:r>
      <w:r w:rsidR="00FF5D1C" w:rsidRPr="00FF5D1C">
        <w:rPr>
          <w:b/>
          <w:bCs/>
        </w:rPr>
        <w:t>. Politika je ne zanima, pove že uvodoma.</w:t>
      </w:r>
    </w:p>
    <w:p w14:paraId="6D02092D" w14:textId="77777777" w:rsidR="006F4F91" w:rsidRDefault="006F4F91" w:rsidP="00FF5D1C">
      <w:pPr>
        <w:jc w:val="both"/>
      </w:pPr>
      <w:r>
        <w:t xml:space="preserve">Površni opazovalec bi lahko rekel, da ima občinska uprava po poplavah »sladke probleme«. Proračun je zaradi </w:t>
      </w:r>
      <w:proofErr w:type="spellStart"/>
      <w:r>
        <w:t>popoplavnih</w:t>
      </w:r>
      <w:proofErr w:type="spellEnd"/>
      <w:r>
        <w:t xml:space="preserve"> sanacij rekordno visok, a to dejstvo skriva tudi številne pasti: </w:t>
      </w:r>
      <w:r w:rsidR="00E25D85">
        <w:t xml:space="preserve">sredstva </w:t>
      </w:r>
      <w:r w:rsidR="00222003">
        <w:t xml:space="preserve">od države so zagotovljena, vendar se v rednem programu </w:t>
      </w:r>
      <w:proofErr w:type="spellStart"/>
      <w:r w:rsidR="00222003">
        <w:t>popoplavne</w:t>
      </w:r>
      <w:proofErr w:type="spellEnd"/>
      <w:r w:rsidR="00222003">
        <w:t xml:space="preserve"> sanacije postopki dela izvajajo</w:t>
      </w:r>
      <w:r w:rsidR="00EB2A35">
        <w:t xml:space="preserve"> čisto drugače, kot </w:t>
      </w:r>
      <w:r w:rsidR="00073D28">
        <w:t xml:space="preserve">so se </w:t>
      </w:r>
      <w:r w:rsidR="00EB2A35">
        <w:t xml:space="preserve">v </w:t>
      </w:r>
      <w:r w:rsidR="0064120A">
        <w:t>intervencijskem in predhodnem programu. Za vsak projekt posebej je potreb</w:t>
      </w:r>
      <w:r w:rsidR="00766900">
        <w:t>no pripraviti obsežno dokumentacijo, ki se odobrava na različnih nivojih, postopki so dolgotrajni</w:t>
      </w:r>
      <w:r w:rsidR="00A52A3D">
        <w:t xml:space="preserve">, </w:t>
      </w:r>
      <w:r w:rsidR="009D358E">
        <w:t>navodila se med delom dopolnjujejo</w:t>
      </w:r>
      <w:r w:rsidR="00F764CC">
        <w:t xml:space="preserve"> in posledično je delo zelo zahtevno. </w:t>
      </w:r>
      <w:r>
        <w:t>Zato je ključno, da se najprej zagotovi dovolj kadra s pravim znanjem in z dobrimi medsebojnim</w:t>
      </w:r>
      <w:r w:rsidR="00EC0E19">
        <w:t xml:space="preserve"> sodelovanjem</w:t>
      </w:r>
      <w:r w:rsidR="00527E3A">
        <w:t>.</w:t>
      </w:r>
      <w:r>
        <w:t xml:space="preserve"> »Dobiti denar« pomeni vešče strokovno delo v fazi pridobivanja, nato pa tudi v procesu črpanja, ki ji sledi še ena faza, skrita očem javnosti: </w:t>
      </w:r>
      <w:r w:rsidR="00FF05BB">
        <w:t xml:space="preserve">sprotno in </w:t>
      </w:r>
      <w:r>
        <w:t>večletn</w:t>
      </w:r>
      <w:r w:rsidR="00FF05BB">
        <w:t>o</w:t>
      </w:r>
      <w:r>
        <w:t xml:space="preserve"> poročanj</w:t>
      </w:r>
      <w:r w:rsidR="00FF05BB">
        <w:t>e</w:t>
      </w:r>
      <w:r>
        <w:t xml:space="preserve">. </w:t>
      </w:r>
      <w:r w:rsidR="00FF05BB">
        <w:t>Kupi dokumentov</w:t>
      </w:r>
      <w:r>
        <w:t xml:space="preserve"> so potrebni, da do izplačil dejansko pride, oziroma da jih ni treba celo vračati, če projekt </w:t>
      </w:r>
      <w:r w:rsidR="00A701FA">
        <w:t xml:space="preserve">ni izveden </w:t>
      </w:r>
      <w:r>
        <w:t xml:space="preserve">tako, kot je bilo zastavljeno. </w:t>
      </w:r>
    </w:p>
    <w:p w14:paraId="0226F58B" w14:textId="77777777" w:rsidR="006F4F91" w:rsidRPr="00915308" w:rsidRDefault="006F4F91" w:rsidP="00FF5D1C">
      <w:pPr>
        <w:jc w:val="both"/>
        <w:rPr>
          <w:b/>
          <w:bCs/>
        </w:rPr>
      </w:pPr>
      <w:r w:rsidRPr="00915308">
        <w:rPr>
          <w:b/>
          <w:bCs/>
        </w:rPr>
        <w:t>Da bi vse teklo, kot mora, pa je potrebno</w:t>
      </w:r>
      <w:r w:rsidR="00915308" w:rsidRPr="00915308">
        <w:rPr>
          <w:b/>
          <w:bCs/>
        </w:rPr>
        <w:t xml:space="preserve"> zasledovati 5 ciljev:</w:t>
      </w:r>
    </w:p>
    <w:p w14:paraId="2BA68214" w14:textId="77777777" w:rsidR="006F4F91" w:rsidRDefault="003E2381" w:rsidP="00FF5D1C">
      <w:pPr>
        <w:pStyle w:val="Odstavekseznama"/>
        <w:numPr>
          <w:ilvl w:val="0"/>
          <w:numId w:val="1"/>
        </w:numPr>
        <w:jc w:val="both"/>
      </w:pPr>
      <w:r>
        <w:t>Re</w:t>
      </w:r>
      <w:r w:rsidR="00480A31">
        <w:t>a</w:t>
      </w:r>
      <w:r>
        <w:t>lizacija sprejetega računa v največji možni meri</w:t>
      </w:r>
      <w:r w:rsidR="006F4F91">
        <w:t xml:space="preserve">. V njih dati prednost </w:t>
      </w:r>
      <w:proofErr w:type="spellStart"/>
      <w:r w:rsidR="006F4F91">
        <w:t>popoplavni</w:t>
      </w:r>
      <w:proofErr w:type="spellEnd"/>
      <w:r w:rsidR="006F4F91">
        <w:t xml:space="preserve"> sanaciji (najprej gradnja domov, nato ostalo).</w:t>
      </w:r>
    </w:p>
    <w:p w14:paraId="2DD91608" w14:textId="77777777" w:rsidR="006F4F91" w:rsidRDefault="006F4F91" w:rsidP="00FF5D1C">
      <w:pPr>
        <w:pStyle w:val="Odstavekseznama"/>
        <w:numPr>
          <w:ilvl w:val="0"/>
          <w:numId w:val="1"/>
        </w:numPr>
        <w:jc w:val="both"/>
      </w:pPr>
      <w:r>
        <w:t>Pridobiti kvalitetne kadre, nato pa jih znati tudi zadržati z dobrimi odnosi in zaupanjem vseh v njihovo delo.</w:t>
      </w:r>
    </w:p>
    <w:p w14:paraId="7C2EF670" w14:textId="77777777" w:rsidR="006F4F91" w:rsidRDefault="00915308" w:rsidP="00FF5D1C">
      <w:pPr>
        <w:pStyle w:val="Odstavekseznama"/>
        <w:numPr>
          <w:ilvl w:val="0"/>
          <w:numId w:val="1"/>
        </w:numPr>
        <w:jc w:val="both"/>
      </w:pPr>
      <w:r>
        <w:t>Kadre ustrezno usposobiti.</w:t>
      </w:r>
    </w:p>
    <w:p w14:paraId="30B1161B" w14:textId="77777777" w:rsidR="00915308" w:rsidRDefault="00915308" w:rsidP="00FF5D1C">
      <w:pPr>
        <w:pStyle w:val="Odstavekseznama"/>
        <w:numPr>
          <w:ilvl w:val="0"/>
          <w:numId w:val="1"/>
        </w:numPr>
        <w:jc w:val="both"/>
      </w:pPr>
      <w:r>
        <w:t>Z občinskimi svetniki delovati z roko v roki, saj smo vsi v istem čolnu in vsi delujemo v dobro Občine Ljubno.</w:t>
      </w:r>
    </w:p>
    <w:p w14:paraId="14A9E78C" w14:textId="77777777" w:rsidR="00915308" w:rsidRDefault="00915308" w:rsidP="00FF5D1C">
      <w:pPr>
        <w:pStyle w:val="Odstavekseznama"/>
        <w:numPr>
          <w:ilvl w:val="0"/>
          <w:numId w:val="1"/>
        </w:numPr>
        <w:jc w:val="both"/>
      </w:pPr>
      <w:r>
        <w:t xml:space="preserve">Izkoristiti je treba razvojna in nepovratna sredstva za </w:t>
      </w:r>
      <w:r w:rsidR="00D652BD">
        <w:t xml:space="preserve">infrastrukturo, </w:t>
      </w:r>
      <w:r>
        <w:t>šport, turizem in kulturo</w:t>
      </w:r>
      <w:r w:rsidR="00D652BD">
        <w:t xml:space="preserve">… </w:t>
      </w:r>
      <w:r>
        <w:t>To bo prineslo večje povezovanje ljudi v občini.</w:t>
      </w:r>
    </w:p>
    <w:p w14:paraId="5524A240" w14:textId="77777777" w:rsidR="00C57DCB" w:rsidRDefault="00C57DCB" w:rsidP="00FF5D1C">
      <w:pPr>
        <w:pStyle w:val="Odstavekseznama"/>
        <w:jc w:val="both"/>
      </w:pPr>
    </w:p>
    <w:p w14:paraId="79715A85" w14:textId="77777777" w:rsidR="00915308" w:rsidRDefault="00915308" w:rsidP="00FF5D1C">
      <w:pPr>
        <w:jc w:val="both"/>
      </w:pPr>
      <w:r>
        <w:t xml:space="preserve">Naša sogovornica, ki tudi v neslužbenem okolju in času živi disciplinirano in organizirano življenje,  </w:t>
      </w:r>
      <w:r w:rsidR="00A87F5B">
        <w:t xml:space="preserve">je </w:t>
      </w:r>
      <w:r>
        <w:t>izkušnje</w:t>
      </w:r>
      <w:r w:rsidR="00A87F5B">
        <w:t xml:space="preserve"> </w:t>
      </w:r>
      <w:r>
        <w:t xml:space="preserve">nabirala v bančnem sektorju. Izkušnje je nabirala »od spodaj navzgor«, prehodila je pot od </w:t>
      </w:r>
      <w:r w:rsidR="005D37F9">
        <w:t>blagajnika do direktorja poslovne enote</w:t>
      </w:r>
      <w:r>
        <w:t xml:space="preserve">. Je načelna in poštena, pa tudi odločna in brez dlake na jeziku. Četudi bi kdo lahko pomislil, da nas </w:t>
      </w:r>
      <w:proofErr w:type="spellStart"/>
      <w:r>
        <w:t>Ljubencev</w:t>
      </w:r>
      <w:proofErr w:type="spellEnd"/>
      <w:r>
        <w:t xml:space="preserve"> ne more </w:t>
      </w:r>
      <w:r w:rsidRPr="00B05A81">
        <w:rPr>
          <w:i/>
          <w:iCs/>
        </w:rPr>
        <w:t>zastopiti</w:t>
      </w:r>
      <w:r>
        <w:t>, ker prihaja od drugje, je to prepoznala kot prednost: Ni obremenjena z lokalnimi zgodbami, niti je ne zanimajo medsebojne povezave in usluge, ampak deluje v dobrobit vseh.</w:t>
      </w:r>
    </w:p>
    <w:p w14:paraId="0CAAA864" w14:textId="3D3BE65F" w:rsidR="00915308" w:rsidRDefault="00915308" w:rsidP="00FF5D1C">
      <w:pPr>
        <w:jc w:val="both"/>
      </w:pPr>
      <w:r>
        <w:t xml:space="preserve">Ob tem takoj izpostavi bolečo temo: Od nekdaj velja nekakšna parola, da se »v javni upravi nič ne dela«. Enako se govori za kakšnim </w:t>
      </w:r>
      <w:proofErr w:type="spellStart"/>
      <w:r>
        <w:t>šankom</w:t>
      </w:r>
      <w:proofErr w:type="spellEnd"/>
      <w:r>
        <w:t xml:space="preserve"> tudi o ljubenski občinski upravi. A dejstvo je, da se je leto dni po poplavah zamenjala praktično celotna ekipa, saj so ljudje prišli do faz izgorelosti, tako velik obseg dela je bilo treba opraviti kar naenkrat. Število ljudi in plačilo pa je bilo tako rekoč enako. Zato si </w:t>
      </w:r>
      <w:r w:rsidRPr="00FA6632">
        <w:t>Bra</w:t>
      </w:r>
      <w:r w:rsidR="00FA6632" w:rsidRPr="00FA6632">
        <w:t>n</w:t>
      </w:r>
      <w:r w:rsidRPr="00FA6632">
        <w:t xml:space="preserve">ka </w:t>
      </w:r>
      <w:r>
        <w:lastRenderedPageBreak/>
        <w:t>Klosternik želi predvsem zaupanja v njihovo delo. Poštene, odprte in dobronamerne komunikacije. In iskreno vabi vsakega, ki si želi vpogleda v njihovo delo, da se jim kakšen dan pridruži, da spozna ozadja procesov, ki jih je treba speljati, da se denar pridobi, nato pa tudi zadrži.</w:t>
      </w:r>
    </w:p>
    <w:p w14:paraId="0A0AB26A" w14:textId="70430611" w:rsidR="00C57DCB" w:rsidRDefault="00C57DCB" w:rsidP="00FF5D1C">
      <w:pPr>
        <w:jc w:val="both"/>
      </w:pPr>
      <w:r>
        <w:t xml:space="preserve">Kot največji uspeh prvih mesecev delovanja pri nas si šteje dvoje: uspeli so realizirati dve novi zaposlitvi; </w:t>
      </w:r>
      <w:r w:rsidR="00681222">
        <w:t>sodelavka na področju investicij</w:t>
      </w:r>
      <w:r>
        <w:t xml:space="preserve"> že </w:t>
      </w:r>
      <w:r w:rsidR="00A2215E">
        <w:t xml:space="preserve">aktivno </w:t>
      </w:r>
      <w:r>
        <w:t xml:space="preserve">deluje pri </w:t>
      </w:r>
      <w:r w:rsidR="008368C9">
        <w:t xml:space="preserve">vseh investicijskih projektih, omenja </w:t>
      </w:r>
      <w:r>
        <w:t>sanacij</w:t>
      </w:r>
      <w:r w:rsidR="002C60A8">
        <w:t>o</w:t>
      </w:r>
      <w:r>
        <w:t xml:space="preserve"> </w:t>
      </w:r>
      <w:proofErr w:type="spellStart"/>
      <w:r>
        <w:t>Rastk</w:t>
      </w:r>
      <w:proofErr w:type="spellEnd"/>
      <w:r>
        <w:t>, sanacij</w:t>
      </w:r>
      <w:r w:rsidR="002C60A8">
        <w:t>o</w:t>
      </w:r>
      <w:r>
        <w:t xml:space="preserve"> plazov oziroma gozdnih cest, </w:t>
      </w:r>
      <w:r w:rsidR="00103F1D">
        <w:t>gradnj</w:t>
      </w:r>
      <w:r w:rsidR="002C60A8">
        <w:t xml:space="preserve">o </w:t>
      </w:r>
      <w:r w:rsidR="00A2215E">
        <w:t xml:space="preserve">Športnega parka </w:t>
      </w:r>
      <w:proofErr w:type="spellStart"/>
      <w:r w:rsidR="00A2215E">
        <w:t>Foršt</w:t>
      </w:r>
      <w:proofErr w:type="spellEnd"/>
      <w:r w:rsidR="002C60A8">
        <w:t xml:space="preserve"> in</w:t>
      </w:r>
      <w:r w:rsidR="00A2215E">
        <w:t xml:space="preserve"> Gmajna, investicij</w:t>
      </w:r>
      <w:r w:rsidR="002C60A8">
        <w:t xml:space="preserve">o </w:t>
      </w:r>
      <w:r>
        <w:t>vodovod</w:t>
      </w:r>
      <w:r w:rsidR="00A2215E">
        <w:t>a</w:t>
      </w:r>
      <w:r>
        <w:t xml:space="preserve"> in javn</w:t>
      </w:r>
      <w:r w:rsidR="002C60A8">
        <w:t>o</w:t>
      </w:r>
      <w:r>
        <w:t xml:space="preserve"> razsvetljav</w:t>
      </w:r>
      <w:r w:rsidR="002C60A8">
        <w:t>o</w:t>
      </w:r>
      <w:r>
        <w:t xml:space="preserve"> v </w:t>
      </w:r>
      <w:proofErr w:type="spellStart"/>
      <w:r>
        <w:t>Melišah</w:t>
      </w:r>
      <w:proofErr w:type="spellEnd"/>
      <w:r w:rsidR="003F28D1">
        <w:t>..</w:t>
      </w:r>
      <w:r>
        <w:t>.</w:t>
      </w:r>
      <w:r w:rsidR="00681222">
        <w:t xml:space="preserve"> </w:t>
      </w:r>
      <w:r w:rsidR="003F28D1">
        <w:t>Vesela je, da se je n</w:t>
      </w:r>
      <w:r w:rsidR="00FE4AA2">
        <w:t>ova s</w:t>
      </w:r>
      <w:r w:rsidR="0035656C">
        <w:t xml:space="preserve">odelavka v glavni pisarni, ki je </w:t>
      </w:r>
      <w:r w:rsidR="00FE4AA2">
        <w:t>»</w:t>
      </w:r>
      <w:r w:rsidR="0035656C">
        <w:t>srce občine</w:t>
      </w:r>
      <w:r w:rsidR="00FE4AA2">
        <w:t>«</w:t>
      </w:r>
      <w:r w:rsidR="0035656C">
        <w:t>, hitro uvedla v delo</w:t>
      </w:r>
      <w:r w:rsidR="003C6C7B">
        <w:t xml:space="preserve">, saj </w:t>
      </w:r>
      <w:r w:rsidR="00FA6632">
        <w:t xml:space="preserve">imamo izziv </w:t>
      </w:r>
      <w:r w:rsidR="003C6C7B">
        <w:t>kadrovske podhranjenosti in dolgotrajne</w:t>
      </w:r>
      <w:r w:rsidR="007D7689">
        <w:t xml:space="preserve"> bolniške</w:t>
      </w:r>
      <w:r w:rsidR="003C6C7B">
        <w:t xml:space="preserve"> odsotnosti </w:t>
      </w:r>
      <w:r w:rsidR="007D7689">
        <w:t>dolgoletne delavke</w:t>
      </w:r>
      <w:r w:rsidR="006B743A">
        <w:t xml:space="preserve"> z veliko znanja</w:t>
      </w:r>
      <w:r w:rsidR="00FE4AA2">
        <w:t xml:space="preserve"> in izkušenj</w:t>
      </w:r>
      <w:r w:rsidR="006B743A">
        <w:t>.</w:t>
      </w:r>
    </w:p>
    <w:p w14:paraId="576B34D1" w14:textId="176BFC58" w:rsidR="00C57DCB" w:rsidRDefault="00C57DCB" w:rsidP="00FF5D1C">
      <w:pPr>
        <w:jc w:val="both"/>
      </w:pPr>
      <w:r>
        <w:t xml:space="preserve">Drugi velik uspeh pa je bilo sprejetje proračuna dan pred božičnim večerom. Za las je šlo, se spominja sogovornica, ki </w:t>
      </w:r>
      <w:r w:rsidR="000B0002">
        <w:t>si ne predstavlja</w:t>
      </w:r>
      <w:r w:rsidR="00B05A81">
        <w:t>,</w:t>
      </w:r>
      <w:r w:rsidR="000B0002">
        <w:t xml:space="preserve"> kako bi bilo </w:t>
      </w:r>
      <w:r w:rsidR="00AF7F54">
        <w:t>v primeru začasnega financiranja</w:t>
      </w:r>
      <w:r w:rsidR="003D74DF">
        <w:t>. To bi</w:t>
      </w:r>
      <w:r w:rsidR="00AF7F54">
        <w:t xml:space="preserve"> pomeni</w:t>
      </w:r>
      <w:r w:rsidR="003D74DF">
        <w:t>lo</w:t>
      </w:r>
      <w:r w:rsidR="00AF7F54">
        <w:t xml:space="preserve"> ogromno </w:t>
      </w:r>
      <w:r w:rsidR="00833362">
        <w:t xml:space="preserve">nepotrebnega </w:t>
      </w:r>
      <w:r w:rsidR="00AF7F54">
        <w:t xml:space="preserve">dodatnega dela na finančnem področju, </w:t>
      </w:r>
      <w:r w:rsidR="005E199A">
        <w:t xml:space="preserve">zaustavitev </w:t>
      </w:r>
      <w:r w:rsidR="009C7033">
        <w:t>izvedbe</w:t>
      </w:r>
      <w:r w:rsidR="005E199A">
        <w:t xml:space="preserve"> investicij, omejen</w:t>
      </w:r>
      <w:r w:rsidR="00B05A81">
        <w:t>o</w:t>
      </w:r>
      <w:r w:rsidR="005E199A">
        <w:t xml:space="preserve"> porab</w:t>
      </w:r>
      <w:r w:rsidR="00B05A81">
        <w:t>o</w:t>
      </w:r>
      <w:r w:rsidR="005E199A">
        <w:t xml:space="preserve"> sredstev</w:t>
      </w:r>
      <w:r w:rsidR="005634FB">
        <w:t xml:space="preserve"> za redno delo v enak</w:t>
      </w:r>
      <w:r w:rsidR="009C7033">
        <w:t>e</w:t>
      </w:r>
      <w:r w:rsidR="005634FB">
        <w:t>m obsegu kot preteklo leto. N</w:t>
      </w:r>
      <w:r>
        <w:t>e bi smeli in mogli izvesti nobene nove investicije. To bi pomenilo popolno nazadovanje</w:t>
      </w:r>
      <w:r w:rsidR="0082524D">
        <w:t>.</w:t>
      </w:r>
      <w:r>
        <w:t xml:space="preserve"> </w:t>
      </w:r>
    </w:p>
    <w:p w14:paraId="46D62B7D" w14:textId="291B5379" w:rsidR="00C57DCB" w:rsidRPr="00C140B7" w:rsidRDefault="00383CB4" w:rsidP="00FF5D1C">
      <w:pPr>
        <w:jc w:val="both"/>
      </w:pPr>
      <w:r w:rsidRPr="00C140B7">
        <w:t xml:space="preserve">Sogovornica si je zadala cilj, da bo </w:t>
      </w:r>
      <w:r w:rsidR="00762200" w:rsidRPr="00C140B7">
        <w:t xml:space="preserve">delovala v smeri </w:t>
      </w:r>
      <w:r w:rsidR="00BD238F" w:rsidRPr="00C140B7">
        <w:t>čim hitrejše vz</w:t>
      </w:r>
      <w:r w:rsidR="00A0187E" w:rsidRPr="00C140B7">
        <w:t>p</w:t>
      </w:r>
      <w:r w:rsidR="00BD238F" w:rsidRPr="00C140B7">
        <w:t xml:space="preserve">ostavitve delovnega tima </w:t>
      </w:r>
      <w:r w:rsidR="00A0187E" w:rsidRPr="00C140B7">
        <w:t>za realizacijo zastavljenih ciljev.</w:t>
      </w:r>
      <w:r w:rsidR="00C57DCB" w:rsidRPr="00C140B7">
        <w:t xml:space="preserve"> Denarja je namreč na razpolago dovolj, ta sredstva je treba zdaj samo zgrabiti in jih izkoristiti – a na pravi način, ker po domače ne gre. </w:t>
      </w:r>
      <w:r w:rsidR="00B05A81">
        <w:t>»</w:t>
      </w:r>
      <w:r w:rsidR="00FF5D1C" w:rsidRPr="00C140B7">
        <w:t>Če hočemo</w:t>
      </w:r>
      <w:r w:rsidR="00C04C78" w:rsidRPr="00C140B7">
        <w:t xml:space="preserve"> uspešno pridobiti sredstva za sanacijo in izvedbo rednih planiranih investicij</w:t>
      </w:r>
      <w:r w:rsidR="00FF5D1C" w:rsidRPr="00C140B7">
        <w:t xml:space="preserve">, moramo </w:t>
      </w:r>
      <w:r w:rsidR="00C37448" w:rsidRPr="00C140B7">
        <w:t xml:space="preserve">zadeve </w:t>
      </w:r>
      <w:r w:rsidR="00FF5D1C" w:rsidRPr="00C140B7">
        <w:t>razumeti in zaupati</w:t>
      </w:r>
      <w:r w:rsidR="00B05A81">
        <w:t>«</w:t>
      </w:r>
      <w:r w:rsidR="00FF5D1C" w:rsidRPr="00C140B7">
        <w:t>, še stvarno dodaja. Občina je lahko z obstoječim kadrom funkcionirala do poplav. Zdaj pa ne more več: poplava nam je ogromno odnesla, a tudi prinesla – dodatno delo in naloge v nepredstavljivem obsegu. Tudi za projekte, ki so bili izvedeni pred poplavami, še vedno velja, da niso zaključeni. Tudi za njih je treba še naprej poročati (pet let</w:t>
      </w:r>
      <w:r w:rsidR="00C37448" w:rsidRPr="00C140B7">
        <w:t xml:space="preserve"> po izvedbi</w:t>
      </w:r>
      <w:r w:rsidR="00FF5D1C" w:rsidRPr="00C140B7">
        <w:t>)</w:t>
      </w:r>
      <w:r w:rsidR="00C37448" w:rsidRPr="00C140B7">
        <w:t xml:space="preserve">. </w:t>
      </w:r>
    </w:p>
    <w:p w14:paraId="214F3407" w14:textId="405B8587" w:rsidR="00C57DCB" w:rsidRPr="00C140B7" w:rsidRDefault="00FF5D1C" w:rsidP="00FF5D1C">
      <w:pPr>
        <w:jc w:val="both"/>
      </w:pPr>
      <w:r w:rsidRPr="00C140B7">
        <w:t xml:space="preserve">Zato je njen cilj </w:t>
      </w:r>
      <w:r w:rsidR="002B2D91" w:rsidRPr="00C140B7">
        <w:t>čim hitreje pripraviti</w:t>
      </w:r>
      <w:r w:rsidR="00DC3F0F" w:rsidRPr="00C140B7">
        <w:t xml:space="preserve"> vso potre</w:t>
      </w:r>
      <w:r w:rsidR="009D6E22" w:rsidRPr="00C140B7">
        <w:t>bn</w:t>
      </w:r>
      <w:r w:rsidR="00E47F87" w:rsidRPr="00C140B7">
        <w:t>o dokumentacijo</w:t>
      </w:r>
      <w:r w:rsidR="00E8313B" w:rsidRPr="00C140B7">
        <w:t xml:space="preserve">, da lahko gremo v nadaljevanje sanacije in črpamo čim več sredstev iz </w:t>
      </w:r>
      <w:r w:rsidR="00031460" w:rsidRPr="00C140B7">
        <w:t xml:space="preserve">tega vira ter </w:t>
      </w:r>
      <w:r w:rsidR="005B4E6E" w:rsidRPr="00C140B7">
        <w:t xml:space="preserve">pridobiti čim več </w:t>
      </w:r>
      <w:r w:rsidRPr="00C140B7">
        <w:t>nepovratnih sredstev</w:t>
      </w:r>
      <w:r w:rsidR="005B4E6E" w:rsidRPr="00C140B7">
        <w:t xml:space="preserve"> za nove investicije, ki bodo </w:t>
      </w:r>
      <w:r w:rsidR="00EA1EA0" w:rsidRPr="00C140B7">
        <w:t xml:space="preserve">zadovoljile interese </w:t>
      </w:r>
      <w:r w:rsidR="00856FAA" w:rsidRPr="00C140B7">
        <w:t>čim večjega števila občano</w:t>
      </w:r>
      <w:r w:rsidR="00573FD3" w:rsidRPr="00C140B7">
        <w:t>v</w:t>
      </w:r>
      <w:r w:rsidR="00856FAA" w:rsidRPr="00C140B7">
        <w:t xml:space="preserve"> in da bodo istočasno </w:t>
      </w:r>
      <w:r w:rsidR="00D628EB" w:rsidRPr="00C140B7">
        <w:t>prinaša</w:t>
      </w:r>
      <w:r w:rsidR="00E47F87" w:rsidRPr="00C140B7">
        <w:t>l</w:t>
      </w:r>
      <w:r w:rsidR="00155A08" w:rsidRPr="00C140B7">
        <w:t>e</w:t>
      </w:r>
      <w:r w:rsidR="00D628EB" w:rsidRPr="00C140B7">
        <w:t xml:space="preserve"> donos</w:t>
      </w:r>
      <w:r w:rsidR="00900874" w:rsidRPr="00C140B7">
        <w:t>.</w:t>
      </w:r>
      <w:r w:rsidRPr="00C140B7">
        <w:t xml:space="preserve"> Take, ki bi na dolgi rok prinašala denar nazaj. Da bi pokrivala sama sebe, kot je denimo pri našem bivšem zadružnem domu (kulturni dom): od njega imamo splošno korist, obenem pa se daje v najem. Ali pa skakalnice, ki </w:t>
      </w:r>
      <w:r w:rsidR="00455E87" w:rsidRPr="00C140B7">
        <w:t xml:space="preserve">z organizacijo </w:t>
      </w:r>
      <w:r w:rsidR="00F13668" w:rsidRPr="00C140B7">
        <w:t>svetovnega pokala v smučarskih skokih na Ljubnem ob Savinji</w:t>
      </w:r>
      <w:r w:rsidR="00B05A81">
        <w:t xml:space="preserve"> </w:t>
      </w:r>
      <w:r w:rsidR="00F13668" w:rsidRPr="00C140B7">
        <w:t>predstavlja za t</w:t>
      </w:r>
      <w:r w:rsidR="00DD1BEB">
        <w:t>ako</w:t>
      </w:r>
      <w:r w:rsidR="00175C86">
        <w:t xml:space="preserve"> </w:t>
      </w:r>
      <w:r w:rsidR="00F13668" w:rsidRPr="00C140B7">
        <w:t>majh</w:t>
      </w:r>
      <w:r w:rsidR="00175C86">
        <w:t>no občino</w:t>
      </w:r>
      <w:r w:rsidR="00F13668" w:rsidRPr="00C140B7">
        <w:t xml:space="preserve"> </w:t>
      </w:r>
      <w:r w:rsidR="00AB4FD4" w:rsidRPr="00C140B7">
        <w:t>izjemno promocijo, saj dogodek privabi množico obiskovalcev in medijsko pozornost</w:t>
      </w:r>
      <w:r w:rsidR="00CB41B1" w:rsidRPr="00C140B7">
        <w:t>, kar prispeva k prepoznavnosti Ljubnega na svetovnem zemljevidu smučarskih skokov.</w:t>
      </w:r>
      <w:r w:rsidRPr="00C140B7">
        <w:t xml:space="preserve"> </w:t>
      </w:r>
    </w:p>
    <w:p w14:paraId="768BAD4F" w14:textId="121E7146" w:rsidR="00FF5D1C" w:rsidRPr="00C140B7" w:rsidRDefault="00FF5D1C" w:rsidP="00FF5D1C">
      <w:pPr>
        <w:jc w:val="both"/>
      </w:pPr>
      <w:r w:rsidRPr="00C140B7">
        <w:t xml:space="preserve">Pogovor zaključiva z vprašanjem, s čim se ukvarja, ko pride domov: S hojo, pohodništvom, kolesarjenjem, smučanjem. Pleše pri folklori, je prostovoljna gasilka. Rada meditira, </w:t>
      </w:r>
      <w:r w:rsidR="00F425CC" w:rsidRPr="00C140B7">
        <w:t xml:space="preserve">veliko ji pomeni harmonija </w:t>
      </w:r>
      <w:r w:rsidR="008308F9" w:rsidRPr="00C140B7">
        <w:t>v družini</w:t>
      </w:r>
      <w:r w:rsidR="00C86BC8" w:rsidRPr="00C140B7">
        <w:t xml:space="preserve"> in z vsemi, </w:t>
      </w:r>
      <w:r w:rsidR="008279DA" w:rsidRPr="00C140B7">
        <w:t xml:space="preserve">s katerimi </w:t>
      </w:r>
      <w:r w:rsidR="00C86BC8" w:rsidRPr="00C140B7">
        <w:t xml:space="preserve">je v stiku in komunikaciji. </w:t>
      </w:r>
      <w:r w:rsidR="00D53239" w:rsidRPr="00C140B7">
        <w:t>Miren spanec in notranji mir ter dobro zdravje so vodilo njenega življenja, še poudari</w:t>
      </w:r>
      <w:r w:rsidRPr="00C140B7">
        <w:t xml:space="preserve">. </w:t>
      </w:r>
    </w:p>
    <w:p w14:paraId="67849573" w14:textId="77777777" w:rsidR="00FF5D1C" w:rsidRPr="00C140B7" w:rsidRDefault="007834C3" w:rsidP="00FF5D1C">
      <w:pPr>
        <w:jc w:val="both"/>
        <w:rPr>
          <w:b/>
          <w:bCs/>
        </w:rPr>
      </w:pPr>
      <w:r w:rsidRPr="00C140B7">
        <w:rPr>
          <w:b/>
          <w:bCs/>
        </w:rPr>
        <w:t>Karolina Kalan Adamič</w:t>
      </w:r>
    </w:p>
    <w:p w14:paraId="64665064" w14:textId="77777777" w:rsidR="00C57DCB" w:rsidRPr="007834C3" w:rsidRDefault="007834C3" w:rsidP="00FF5D1C">
      <w:pPr>
        <w:jc w:val="both"/>
        <w:rPr>
          <w:b/>
          <w:bCs/>
        </w:rPr>
      </w:pPr>
      <w:r w:rsidRPr="00C140B7">
        <w:rPr>
          <w:b/>
          <w:bCs/>
        </w:rPr>
        <w:t>Foto: osebni arhiv</w:t>
      </w:r>
    </w:p>
    <w:p w14:paraId="4426F095" w14:textId="77777777" w:rsidR="00915308" w:rsidRDefault="00915308" w:rsidP="00FF5D1C">
      <w:pPr>
        <w:jc w:val="both"/>
      </w:pPr>
    </w:p>
    <w:p w14:paraId="24E85F52" w14:textId="77777777" w:rsidR="00915308" w:rsidRDefault="00915308" w:rsidP="00FF5D1C">
      <w:pPr>
        <w:jc w:val="both"/>
      </w:pPr>
    </w:p>
    <w:p w14:paraId="019D8271" w14:textId="77777777" w:rsidR="006F4F91" w:rsidRDefault="006F4F91" w:rsidP="00FF5D1C">
      <w:pPr>
        <w:jc w:val="both"/>
      </w:pPr>
    </w:p>
    <w:sectPr w:rsidR="006F4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06B14"/>
    <w:multiLevelType w:val="multilevel"/>
    <w:tmpl w:val="6F34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D1098C"/>
    <w:multiLevelType w:val="hybridMultilevel"/>
    <w:tmpl w:val="BCBE49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26612362">
    <w:abstractNumId w:val="1"/>
  </w:num>
  <w:num w:numId="2" w16cid:durableId="190922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91"/>
    <w:rsid w:val="00031460"/>
    <w:rsid w:val="00073D28"/>
    <w:rsid w:val="0007741D"/>
    <w:rsid w:val="000B0002"/>
    <w:rsid w:val="00103F1D"/>
    <w:rsid w:val="001207B1"/>
    <w:rsid w:val="00155A08"/>
    <w:rsid w:val="00175C86"/>
    <w:rsid w:val="00187CE2"/>
    <w:rsid w:val="001C73A3"/>
    <w:rsid w:val="0020664E"/>
    <w:rsid w:val="00222003"/>
    <w:rsid w:val="002B2D91"/>
    <w:rsid w:val="002C60A8"/>
    <w:rsid w:val="00301D6A"/>
    <w:rsid w:val="0035656C"/>
    <w:rsid w:val="00383CB4"/>
    <w:rsid w:val="00392B28"/>
    <w:rsid w:val="003C6C7B"/>
    <w:rsid w:val="003D74DF"/>
    <w:rsid w:val="003E2381"/>
    <w:rsid w:val="003F28D1"/>
    <w:rsid w:val="003F6F0F"/>
    <w:rsid w:val="00455E87"/>
    <w:rsid w:val="00480A31"/>
    <w:rsid w:val="004C6E38"/>
    <w:rsid w:val="00527E3A"/>
    <w:rsid w:val="005634FB"/>
    <w:rsid w:val="00573FD3"/>
    <w:rsid w:val="00577524"/>
    <w:rsid w:val="005B4E6E"/>
    <w:rsid w:val="005D37F9"/>
    <w:rsid w:val="005E199A"/>
    <w:rsid w:val="005E61DA"/>
    <w:rsid w:val="006075B4"/>
    <w:rsid w:val="0064120A"/>
    <w:rsid w:val="00681222"/>
    <w:rsid w:val="006B743A"/>
    <w:rsid w:val="006D781D"/>
    <w:rsid w:val="006F4F91"/>
    <w:rsid w:val="007566AA"/>
    <w:rsid w:val="00762200"/>
    <w:rsid w:val="00766900"/>
    <w:rsid w:val="00780BC6"/>
    <w:rsid w:val="0078228F"/>
    <w:rsid w:val="007834C3"/>
    <w:rsid w:val="00784E3D"/>
    <w:rsid w:val="00786CFB"/>
    <w:rsid w:val="007D7689"/>
    <w:rsid w:val="0082524D"/>
    <w:rsid w:val="008279DA"/>
    <w:rsid w:val="008308F9"/>
    <w:rsid w:val="00833362"/>
    <w:rsid w:val="008368C9"/>
    <w:rsid w:val="00842BC8"/>
    <w:rsid w:val="00856FAA"/>
    <w:rsid w:val="0087449E"/>
    <w:rsid w:val="00881CE7"/>
    <w:rsid w:val="00900874"/>
    <w:rsid w:val="00915308"/>
    <w:rsid w:val="009C7033"/>
    <w:rsid w:val="009D358E"/>
    <w:rsid w:val="009D6E22"/>
    <w:rsid w:val="009E46D7"/>
    <w:rsid w:val="00A0187E"/>
    <w:rsid w:val="00A20908"/>
    <w:rsid w:val="00A2215E"/>
    <w:rsid w:val="00A52A3D"/>
    <w:rsid w:val="00A701FA"/>
    <w:rsid w:val="00A87F5B"/>
    <w:rsid w:val="00AB4FD4"/>
    <w:rsid w:val="00AF7F54"/>
    <w:rsid w:val="00B05A81"/>
    <w:rsid w:val="00B14DAC"/>
    <w:rsid w:val="00BD238F"/>
    <w:rsid w:val="00C04C78"/>
    <w:rsid w:val="00C140B7"/>
    <w:rsid w:val="00C37448"/>
    <w:rsid w:val="00C57DCB"/>
    <w:rsid w:val="00C86BC8"/>
    <w:rsid w:val="00CB41B1"/>
    <w:rsid w:val="00CD6991"/>
    <w:rsid w:val="00D1150D"/>
    <w:rsid w:val="00D32F11"/>
    <w:rsid w:val="00D36605"/>
    <w:rsid w:val="00D53239"/>
    <w:rsid w:val="00D628EB"/>
    <w:rsid w:val="00D652BD"/>
    <w:rsid w:val="00DC1873"/>
    <w:rsid w:val="00DC3F0F"/>
    <w:rsid w:val="00DD1BEB"/>
    <w:rsid w:val="00E25D85"/>
    <w:rsid w:val="00E47F87"/>
    <w:rsid w:val="00E8313B"/>
    <w:rsid w:val="00EA1EA0"/>
    <w:rsid w:val="00EB2A35"/>
    <w:rsid w:val="00EB76B6"/>
    <w:rsid w:val="00EC0E19"/>
    <w:rsid w:val="00F03C9C"/>
    <w:rsid w:val="00F13668"/>
    <w:rsid w:val="00F425CC"/>
    <w:rsid w:val="00F7325E"/>
    <w:rsid w:val="00F764CC"/>
    <w:rsid w:val="00FA6632"/>
    <w:rsid w:val="00FE4AA2"/>
    <w:rsid w:val="00FF05BB"/>
    <w:rsid w:val="00FF5D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FE50"/>
  <w15:chartTrackingRefBased/>
  <w15:docId w15:val="{029EF6B9-A353-46B1-B57F-1444EB7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F4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6F4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6F4F9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6F4F9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6F4F91"/>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6F4F9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F4F9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F4F9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F4F9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4F91"/>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6F4F91"/>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6F4F91"/>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6F4F91"/>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6F4F91"/>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6F4F9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F4F9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F4F9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F4F91"/>
    <w:rPr>
      <w:rFonts w:eastAsiaTheme="majorEastAsia" w:cstheme="majorBidi"/>
      <w:color w:val="272727" w:themeColor="text1" w:themeTint="D8"/>
    </w:rPr>
  </w:style>
  <w:style w:type="paragraph" w:styleId="Naslov">
    <w:name w:val="Title"/>
    <w:basedOn w:val="Navaden"/>
    <w:next w:val="Navaden"/>
    <w:link w:val="NaslovZnak"/>
    <w:uiPriority w:val="10"/>
    <w:qFormat/>
    <w:rsid w:val="006F4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F4F9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F4F9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F4F9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F4F91"/>
    <w:pPr>
      <w:spacing w:before="160"/>
      <w:jc w:val="center"/>
    </w:pPr>
    <w:rPr>
      <w:i/>
      <w:iCs/>
      <w:color w:val="404040" w:themeColor="text1" w:themeTint="BF"/>
    </w:rPr>
  </w:style>
  <w:style w:type="character" w:customStyle="1" w:styleId="CitatZnak">
    <w:name w:val="Citat Znak"/>
    <w:basedOn w:val="Privzetapisavaodstavka"/>
    <w:link w:val="Citat"/>
    <w:uiPriority w:val="29"/>
    <w:rsid w:val="006F4F91"/>
    <w:rPr>
      <w:i/>
      <w:iCs/>
      <w:color w:val="404040" w:themeColor="text1" w:themeTint="BF"/>
    </w:rPr>
  </w:style>
  <w:style w:type="paragraph" w:styleId="Odstavekseznama">
    <w:name w:val="List Paragraph"/>
    <w:basedOn w:val="Navaden"/>
    <w:uiPriority w:val="34"/>
    <w:qFormat/>
    <w:rsid w:val="006F4F91"/>
    <w:pPr>
      <w:ind w:left="720"/>
      <w:contextualSpacing/>
    </w:pPr>
  </w:style>
  <w:style w:type="character" w:styleId="Intenzivenpoudarek">
    <w:name w:val="Intense Emphasis"/>
    <w:basedOn w:val="Privzetapisavaodstavka"/>
    <w:uiPriority w:val="21"/>
    <w:qFormat/>
    <w:rsid w:val="006F4F91"/>
    <w:rPr>
      <w:i/>
      <w:iCs/>
      <w:color w:val="2F5496" w:themeColor="accent1" w:themeShade="BF"/>
    </w:rPr>
  </w:style>
  <w:style w:type="paragraph" w:styleId="Intenzivencitat">
    <w:name w:val="Intense Quote"/>
    <w:basedOn w:val="Navaden"/>
    <w:next w:val="Navaden"/>
    <w:link w:val="IntenzivencitatZnak"/>
    <w:uiPriority w:val="30"/>
    <w:qFormat/>
    <w:rsid w:val="006F4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6F4F91"/>
    <w:rPr>
      <w:i/>
      <w:iCs/>
      <w:color w:val="2F5496" w:themeColor="accent1" w:themeShade="BF"/>
    </w:rPr>
  </w:style>
  <w:style w:type="character" w:styleId="Intenzivensklic">
    <w:name w:val="Intense Reference"/>
    <w:basedOn w:val="Privzetapisavaodstavka"/>
    <w:uiPriority w:val="32"/>
    <w:qFormat/>
    <w:rsid w:val="006F4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1001</Words>
  <Characters>5709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Kalan Adamič</dc:creator>
  <cp:keywords/>
  <dc:description/>
  <cp:lastModifiedBy>Karolina Kalan Adamič</cp:lastModifiedBy>
  <cp:revision>2</cp:revision>
  <cp:lastPrinted>2025-02-24T12:27:00Z</cp:lastPrinted>
  <dcterms:created xsi:type="dcterms:W3CDTF">2025-02-25T07:00:00Z</dcterms:created>
  <dcterms:modified xsi:type="dcterms:W3CDTF">2025-02-25T07:00:00Z</dcterms:modified>
</cp:coreProperties>
</file>