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1B0E" w14:textId="0BB02E92" w:rsidR="0012413D" w:rsidRPr="0012413D" w:rsidRDefault="0012413D" w:rsidP="0012413D">
      <w:r w:rsidRPr="0012413D">
        <w:t xml:space="preserve">Najvišje priznanje Sveta območne izpostave JSKD Mozirje za življenjsko delo </w:t>
      </w:r>
      <w:r>
        <w:t>je prejela</w:t>
      </w:r>
    </w:p>
    <w:p w14:paraId="0A11A7A1" w14:textId="2D36F5FE" w:rsidR="0012413D" w:rsidRPr="0012413D" w:rsidRDefault="0012413D" w:rsidP="0012413D">
      <w:r w:rsidRPr="0012413D">
        <w:rPr>
          <w:b/>
          <w:bCs/>
        </w:rPr>
        <w:t>Lenk</w:t>
      </w:r>
      <w:r>
        <w:rPr>
          <w:b/>
          <w:bCs/>
        </w:rPr>
        <w:t>a</w:t>
      </w:r>
      <w:r w:rsidRPr="0012413D">
        <w:rPr>
          <w:b/>
          <w:bCs/>
        </w:rPr>
        <w:t xml:space="preserve"> Kralj</w:t>
      </w:r>
    </w:p>
    <w:p w14:paraId="62588029" w14:textId="77777777" w:rsidR="0012413D" w:rsidRPr="0012413D" w:rsidRDefault="0012413D" w:rsidP="0012413D">
      <w:r w:rsidRPr="0012413D">
        <w:t>Kaj reči o Lenki Kraljevi, največji kulturni delavki na Ljubnem zadnja desetletja?! Resnično, opisujeta jo ti dve besedi: kulturna in delavka. Kultura je njeno poslanstvo, odlikovala pa jo je delavnost in srčnost.</w:t>
      </w:r>
    </w:p>
    <w:p w14:paraId="78399954" w14:textId="77777777" w:rsidR="0012413D" w:rsidRPr="0012413D" w:rsidRDefault="0012413D" w:rsidP="0012413D">
      <w:r w:rsidRPr="0012413D">
        <w:t>Otrok, ki se rodi v vojni vihri, ki občuti veliko izgubo, se zna še kako boriti v življenju! Z nevsiljivo, a odločno močjo, s sistematičnim in načrtnim delom zna ustvariti čudovito celoto, sestavljeno iz majhnih, dovršenih delov.</w:t>
      </w:r>
    </w:p>
    <w:p w14:paraId="54BC360F" w14:textId="77777777" w:rsidR="0012413D" w:rsidRPr="0012413D" w:rsidRDefault="0012413D" w:rsidP="0012413D">
      <w:r w:rsidRPr="0012413D">
        <w:t>Bila je učiteljica. Ne le šolska, za marsikoga je bila učiteljica za življenje. Svoje neštete talente, znanje in izkušnje je nesebično delila s sodelavci. Prizadevala si je pri učencih razviti čut in ljubezen za vse lepo, urejeno in skladno v njih samih in njihovem okolju. Za predano in uspešno pedagoško delo je prejela najvišje pedagoško priznanje – Šilihovo nagrado. Ljubezen in spoštovanje do domače besede, do domačega kraja je bila vseskozi gibalo njenega delovanja.</w:t>
      </w:r>
    </w:p>
    <w:p w14:paraId="5372B1BE" w14:textId="77777777" w:rsidR="0012413D" w:rsidRPr="0012413D" w:rsidRDefault="0012413D" w:rsidP="0012413D">
      <w:r w:rsidRPr="0012413D">
        <w:t xml:space="preserve">Dragoceno je njeno delo na področju ohranjanja kulturne dediščine in vzgajanja mladih za ohranjanje starih običajev in navad z Ljubnega in okolice, predvsem flosarske dediščine, za katero je po pripovedovanjih starih flosarjev napisala avtentično besedilo </w:t>
      </w:r>
      <w:proofErr w:type="spellStart"/>
      <w:r w:rsidRPr="0012413D">
        <w:t>befelov</w:t>
      </w:r>
      <w:proofErr w:type="spellEnd"/>
      <w:r w:rsidRPr="0012413D">
        <w:t xml:space="preserve"> in prisege novih flosarjev. Ni bilo prireditve, kjer ne bi sodelovala ali s folkloro, ali z besedo ali z glasbo.</w:t>
      </w:r>
    </w:p>
    <w:p w14:paraId="7219AD1F" w14:textId="77777777" w:rsidR="0012413D" w:rsidRPr="0012413D" w:rsidRDefault="0012413D" w:rsidP="0012413D">
      <w:r w:rsidRPr="0012413D">
        <w:t>Živi za glasbo. Pri poustvarjanju najpreprostejših ljudskih pesmi do zahtevnih zborovskih skladb so ji sledile številne generacije pevcev v otroških, mladinskih, ženskih in moških pevskih zborih skozi desetletja. Od noneta Lipca in dirigiranja 69-članskemu ženskemu pevskemu zboru v Šentvidu pri Stični tja do Gallusovih značk.</w:t>
      </w:r>
    </w:p>
    <w:p w14:paraId="5E137C11" w14:textId="77777777" w:rsidR="0012413D" w:rsidRPr="0012413D" w:rsidRDefault="0012413D" w:rsidP="0012413D">
      <w:r w:rsidRPr="0012413D">
        <w:t>Na deskah, ki pomenijo življenje, je režirala najlepše zgodbe in začarala domišljijo otrok skozi generacije. Najsi je bila igralka, maskerka, kostumografinja ali režiserka številnih iger za odrasle, vedno je bila polna izvirnih idej in ustvarjalne moči.</w:t>
      </w:r>
    </w:p>
    <w:p w14:paraId="2C8B711E" w14:textId="77777777" w:rsidR="0012413D" w:rsidRPr="0012413D" w:rsidRDefault="0012413D" w:rsidP="0012413D">
      <w:r w:rsidRPr="0012413D">
        <w:t>Kot predsednica društva in kot aktivna članica upravnega odbora je sodelovala pri vsakokratni obnovi Kulturnega doma in bila je pobudnica ustanovitve Bralne značke za odrasle.</w:t>
      </w:r>
    </w:p>
    <w:p w14:paraId="7C7F56AC" w14:textId="77777777" w:rsidR="0012413D" w:rsidRPr="0012413D" w:rsidRDefault="0012413D" w:rsidP="0012413D">
      <w:r w:rsidRPr="0012413D">
        <w:t>Je dobitnica neštetih priznanj za svoje ljubiteljsko delo – od Gallusovih značk in priznanj, zlate plakete Zveze kulturnih organizacij občine Mozirje, značke občine Mozirje, bronastega in srebrnega priznanja OF, priznanja JSKD in zlatega priznanja občine Ljubno.</w:t>
      </w:r>
    </w:p>
    <w:p w14:paraId="3C2D0F54" w14:textId="77777777" w:rsidR="0012413D" w:rsidRPr="0012413D" w:rsidRDefault="0012413D" w:rsidP="0012413D">
      <w:r w:rsidRPr="0012413D">
        <w:t>Z vsem srcem in odgovornostjo že vsa leta skrbno vodi vse dogodke v zvezi s kulturo in je pravi izvir podatkov, ki so dali natančen vpogled v kulturno dogajanje ob praznovanju 100-letnice kulture na Ljubnem. Zbrisati prah preteklosti in negovati kulturno poslanstvo za bodoče generacije – to je njena maksima.</w:t>
      </w:r>
    </w:p>
    <w:p w14:paraId="27B1D352" w14:textId="77777777" w:rsidR="0012413D" w:rsidRPr="0012413D" w:rsidRDefault="0012413D" w:rsidP="0012413D">
      <w:r w:rsidRPr="0012413D">
        <w:t>Pomen njenega imena je </w:t>
      </w:r>
      <w:r w:rsidRPr="0012413D">
        <w:rPr>
          <w:b/>
          <w:bCs/>
        </w:rPr>
        <w:t>»sijajna, bleščeča«</w:t>
      </w:r>
      <w:r w:rsidRPr="0012413D">
        <w:t>. Takšno jo poznamo, ker jo dobro opravljeno delo osrečuje in ponovno žene k novim izzivom.</w:t>
      </w:r>
    </w:p>
    <w:p w14:paraId="6C04C767" w14:textId="77777777" w:rsidR="0012413D" w:rsidRDefault="0012413D" w:rsidP="0012413D">
      <w:r w:rsidRPr="0012413D">
        <w:t>Lenka Kralj se je kulturnemu in ustvarjalnemu delu vselej predajala z vsem žarom, kar se zrcali v kakovosti in trajnosti njenih prizadevanj in dosežkov. S svojim delovanjem je pomembno vplivala na kulturno vzgojo in razvoj kulturnega življenja v občini Ljubno in širše, zato ji Javni sklad Republike Slovenije za kulturne dejavnosti območna izpostava Mozirje podeljuje priznanje za življenjsko delo.</w:t>
      </w:r>
    </w:p>
    <w:p w14:paraId="67C406AF" w14:textId="75AF66E3" w:rsidR="0012413D" w:rsidRPr="0012413D" w:rsidRDefault="0012413D" w:rsidP="0012413D">
      <w:pPr>
        <w:rPr>
          <w:b/>
          <w:bCs/>
        </w:rPr>
      </w:pPr>
      <w:r>
        <w:t xml:space="preserve">Zapisala: </w:t>
      </w:r>
      <w:r w:rsidRPr="0012413D">
        <w:rPr>
          <w:b/>
          <w:bCs/>
        </w:rPr>
        <w:t xml:space="preserve">Helena </w:t>
      </w:r>
      <w:proofErr w:type="spellStart"/>
      <w:r w:rsidRPr="0012413D">
        <w:rPr>
          <w:b/>
          <w:bCs/>
        </w:rPr>
        <w:t>Šlogar</w:t>
      </w:r>
      <w:proofErr w:type="spellEnd"/>
    </w:p>
    <w:p w14:paraId="38F540D3" w14:textId="77777777" w:rsidR="00780BC6" w:rsidRDefault="00780BC6"/>
    <w:sectPr w:rsidR="00780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3D"/>
    <w:rsid w:val="0012413D"/>
    <w:rsid w:val="001C73A3"/>
    <w:rsid w:val="00342113"/>
    <w:rsid w:val="00780BC6"/>
    <w:rsid w:val="00786C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C19D"/>
  <w15:chartTrackingRefBased/>
  <w15:docId w15:val="{E5C7A647-AEAE-453A-8589-A6D2B09D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241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1241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12413D"/>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12413D"/>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12413D"/>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12413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2413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2413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2413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2413D"/>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12413D"/>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12413D"/>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12413D"/>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12413D"/>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12413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2413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2413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2413D"/>
    <w:rPr>
      <w:rFonts w:eastAsiaTheme="majorEastAsia" w:cstheme="majorBidi"/>
      <w:color w:val="272727" w:themeColor="text1" w:themeTint="D8"/>
    </w:rPr>
  </w:style>
  <w:style w:type="paragraph" w:styleId="Naslov">
    <w:name w:val="Title"/>
    <w:basedOn w:val="Navaden"/>
    <w:next w:val="Navaden"/>
    <w:link w:val="NaslovZnak"/>
    <w:uiPriority w:val="10"/>
    <w:qFormat/>
    <w:rsid w:val="00124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2413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2413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2413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2413D"/>
    <w:pPr>
      <w:spacing w:before="160"/>
      <w:jc w:val="center"/>
    </w:pPr>
    <w:rPr>
      <w:i/>
      <w:iCs/>
      <w:color w:val="404040" w:themeColor="text1" w:themeTint="BF"/>
    </w:rPr>
  </w:style>
  <w:style w:type="character" w:customStyle="1" w:styleId="CitatZnak">
    <w:name w:val="Citat Znak"/>
    <w:basedOn w:val="Privzetapisavaodstavka"/>
    <w:link w:val="Citat"/>
    <w:uiPriority w:val="29"/>
    <w:rsid w:val="0012413D"/>
    <w:rPr>
      <w:i/>
      <w:iCs/>
      <w:color w:val="404040" w:themeColor="text1" w:themeTint="BF"/>
    </w:rPr>
  </w:style>
  <w:style w:type="paragraph" w:styleId="Odstavekseznama">
    <w:name w:val="List Paragraph"/>
    <w:basedOn w:val="Navaden"/>
    <w:uiPriority w:val="34"/>
    <w:qFormat/>
    <w:rsid w:val="0012413D"/>
    <w:pPr>
      <w:ind w:left="720"/>
      <w:contextualSpacing/>
    </w:pPr>
  </w:style>
  <w:style w:type="character" w:styleId="Intenzivenpoudarek">
    <w:name w:val="Intense Emphasis"/>
    <w:basedOn w:val="Privzetapisavaodstavka"/>
    <w:uiPriority w:val="21"/>
    <w:qFormat/>
    <w:rsid w:val="0012413D"/>
    <w:rPr>
      <w:i/>
      <w:iCs/>
      <w:color w:val="2F5496" w:themeColor="accent1" w:themeShade="BF"/>
    </w:rPr>
  </w:style>
  <w:style w:type="paragraph" w:styleId="Intenzivencitat">
    <w:name w:val="Intense Quote"/>
    <w:basedOn w:val="Navaden"/>
    <w:next w:val="Navaden"/>
    <w:link w:val="IntenzivencitatZnak"/>
    <w:uiPriority w:val="30"/>
    <w:qFormat/>
    <w:rsid w:val="001241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12413D"/>
    <w:rPr>
      <w:i/>
      <w:iCs/>
      <w:color w:val="2F5496" w:themeColor="accent1" w:themeShade="BF"/>
    </w:rPr>
  </w:style>
  <w:style w:type="character" w:styleId="Intenzivensklic">
    <w:name w:val="Intense Reference"/>
    <w:basedOn w:val="Privzetapisavaodstavka"/>
    <w:uiPriority w:val="32"/>
    <w:qFormat/>
    <w:rsid w:val="001241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060490">
      <w:bodyDiv w:val="1"/>
      <w:marLeft w:val="0"/>
      <w:marRight w:val="0"/>
      <w:marTop w:val="0"/>
      <w:marBottom w:val="0"/>
      <w:divBdr>
        <w:top w:val="none" w:sz="0" w:space="0" w:color="auto"/>
        <w:left w:val="none" w:sz="0" w:space="0" w:color="auto"/>
        <w:bottom w:val="none" w:sz="0" w:space="0" w:color="auto"/>
        <w:right w:val="none" w:sz="0" w:space="0" w:color="auto"/>
      </w:divBdr>
    </w:div>
    <w:div w:id="113718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Kalan Adamič</dc:creator>
  <cp:keywords/>
  <dc:description/>
  <cp:lastModifiedBy>Karolina Kalan Adamič</cp:lastModifiedBy>
  <cp:revision>1</cp:revision>
  <dcterms:created xsi:type="dcterms:W3CDTF">2025-02-14T06:12:00Z</dcterms:created>
  <dcterms:modified xsi:type="dcterms:W3CDTF">2025-02-14T06:13:00Z</dcterms:modified>
</cp:coreProperties>
</file>